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BD12B6" w:rsidRDefault="00CD5149" w:rsidP="009833F5">
      <w:pPr>
        <w:pStyle w:val="a3"/>
        <w:widowControl w:val="0"/>
        <w:jc w:val="center"/>
        <w:rPr>
          <w:noProof/>
        </w:rPr>
      </w:pPr>
      <w:r w:rsidRPr="00BD12B6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BD12B6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BD12B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BD12B6">
        <w:rPr>
          <w:rFonts w:ascii="Arial" w:hAnsi="Arial" w:cs="Arial"/>
          <w:sz w:val="28"/>
          <w:szCs w:val="28"/>
        </w:rPr>
        <w:t>рск Кр</w:t>
      </w:r>
      <w:proofErr w:type="gramEnd"/>
      <w:r w:rsidRPr="00BD12B6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BD12B6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BD12B6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BD12B6">
        <w:rPr>
          <w:sz w:val="32"/>
          <w:szCs w:val="32"/>
        </w:rPr>
        <w:t>АДМИНИСТРАЦИЯ</w:t>
      </w:r>
      <w:proofErr w:type="gramEnd"/>
      <w:r w:rsidRPr="00BD12B6">
        <w:rPr>
          <w:sz w:val="32"/>
          <w:szCs w:val="32"/>
        </w:rPr>
        <w:t xml:space="preserve"> ЗАТО г.</w:t>
      </w:r>
      <w:r w:rsidR="00F440BF" w:rsidRPr="00BD12B6">
        <w:rPr>
          <w:sz w:val="32"/>
          <w:szCs w:val="32"/>
        </w:rPr>
        <w:t xml:space="preserve"> </w:t>
      </w:r>
      <w:r w:rsidRPr="00BD12B6">
        <w:rPr>
          <w:sz w:val="32"/>
          <w:szCs w:val="32"/>
        </w:rPr>
        <w:t>ЖЕЛЕЗНОГОРСК</w:t>
      </w:r>
    </w:p>
    <w:p w:rsidR="008A158F" w:rsidRPr="00BD12B6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BD12B6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BD12B6">
        <w:rPr>
          <w:rFonts w:ascii="Arial" w:hAnsi="Arial"/>
          <w:b/>
          <w:sz w:val="36"/>
        </w:rPr>
        <w:t>ПОСТАНОВЛЕНИЕ</w:t>
      </w:r>
    </w:p>
    <w:p w:rsidR="00CC2892" w:rsidRPr="00BD12B6" w:rsidRDefault="00CC2892" w:rsidP="009833F5">
      <w:pPr>
        <w:widowControl w:val="0"/>
      </w:pPr>
    </w:p>
    <w:p w:rsidR="00CC2892" w:rsidRPr="00BD12B6" w:rsidRDefault="00CC2892" w:rsidP="009833F5">
      <w:pPr>
        <w:widowControl w:val="0"/>
      </w:pPr>
    </w:p>
    <w:p w:rsidR="00CC2892" w:rsidRPr="00BD12B6" w:rsidRDefault="00CC2892" w:rsidP="009833F5">
      <w:pPr>
        <w:widowControl w:val="0"/>
      </w:pPr>
    </w:p>
    <w:p w:rsidR="00246459" w:rsidRPr="00BD12B6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0E6B69" w:rsidRDefault="004947B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17.04</w:t>
      </w:r>
      <w:r w:rsidR="00F54B45" w:rsidRPr="000E6B69">
        <w:rPr>
          <w:rFonts w:ascii="Times New Roman" w:hAnsi="Times New Roman"/>
          <w:sz w:val="28"/>
        </w:rPr>
        <w:t>.</w:t>
      </w:r>
      <w:r w:rsidR="00246459" w:rsidRPr="000E6B69">
        <w:rPr>
          <w:rFonts w:ascii="Times New Roman" w:hAnsi="Times New Roman"/>
          <w:sz w:val="28"/>
        </w:rPr>
        <w:t>20</w:t>
      </w:r>
      <w:r w:rsidR="00FA6294" w:rsidRPr="000E6B69">
        <w:rPr>
          <w:rFonts w:ascii="Times New Roman" w:hAnsi="Times New Roman"/>
          <w:sz w:val="28"/>
        </w:rPr>
        <w:t>1</w:t>
      </w:r>
      <w:r w:rsidR="0018261C" w:rsidRPr="000E6B69">
        <w:rPr>
          <w:rFonts w:ascii="Times New Roman" w:hAnsi="Times New Roman"/>
          <w:sz w:val="28"/>
        </w:rPr>
        <w:t>8</w:t>
      </w:r>
      <w:r w:rsidR="00246459" w:rsidRPr="000E6B69">
        <w:rPr>
          <w:rFonts w:ascii="Times New Roman" w:hAnsi="Times New Roman"/>
          <w:sz w:val="28"/>
        </w:rPr>
        <w:t xml:space="preserve">                                                           </w:t>
      </w:r>
      <w:r w:rsidR="0056149D" w:rsidRPr="000E6B69">
        <w:rPr>
          <w:rFonts w:ascii="Times New Roman" w:hAnsi="Times New Roman"/>
          <w:sz w:val="28"/>
        </w:rPr>
        <w:t xml:space="preserve">                              </w:t>
      </w:r>
      <w:r w:rsidR="000E6B69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 w:rsidR="002F764C" w:rsidRPr="000E6B69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798</w:t>
      </w:r>
    </w:p>
    <w:p w:rsidR="00246459" w:rsidRPr="00BD12B6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BD12B6">
        <w:rPr>
          <w:rFonts w:ascii="Times New Roman" w:hAnsi="Times New Roman"/>
          <w:b/>
          <w:sz w:val="22"/>
          <w:szCs w:val="22"/>
        </w:rPr>
        <w:t>г.</w:t>
      </w:r>
      <w:r w:rsidR="00F440BF" w:rsidRPr="00BD12B6">
        <w:rPr>
          <w:rFonts w:ascii="Times New Roman" w:hAnsi="Times New Roman"/>
          <w:b/>
          <w:sz w:val="22"/>
          <w:szCs w:val="22"/>
        </w:rPr>
        <w:t xml:space="preserve"> </w:t>
      </w:r>
      <w:r w:rsidRPr="00BD12B6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BD12B6" w:rsidRDefault="00CC2892" w:rsidP="009833F5">
      <w:pPr>
        <w:widowControl w:val="0"/>
      </w:pPr>
    </w:p>
    <w:p w:rsidR="00CC2892" w:rsidRPr="00BD12B6" w:rsidRDefault="00CC2892" w:rsidP="009833F5">
      <w:pPr>
        <w:widowControl w:val="0"/>
      </w:pPr>
    </w:p>
    <w:p w:rsidR="00CC2892" w:rsidRPr="00BD12B6" w:rsidRDefault="00CC2892" w:rsidP="009833F5">
      <w:pPr>
        <w:widowControl w:val="0"/>
        <w:jc w:val="both"/>
      </w:pPr>
    </w:p>
    <w:p w:rsidR="00B63EA8" w:rsidRPr="00BD12B6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BD12B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BD12B6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BD12B6">
        <w:rPr>
          <w:rFonts w:ascii="Times New Roman" w:hAnsi="Times New Roman"/>
          <w:b w:val="0"/>
          <w:sz w:val="28"/>
          <w:szCs w:val="28"/>
        </w:rPr>
        <w:t xml:space="preserve"> </w:t>
      </w:r>
      <w:r w:rsidRPr="00BD12B6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BD12B6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BD12B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BD12B6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BD12B6">
        <w:rPr>
          <w:rFonts w:ascii="Times New Roman" w:hAnsi="Times New Roman"/>
          <w:b w:val="0"/>
          <w:sz w:val="28"/>
          <w:szCs w:val="28"/>
        </w:rPr>
        <w:t>ого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BD12B6">
        <w:rPr>
          <w:rFonts w:ascii="Times New Roman" w:hAnsi="Times New Roman"/>
          <w:b w:val="0"/>
          <w:sz w:val="28"/>
          <w:szCs w:val="28"/>
        </w:rPr>
        <w:t>а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BD12B6">
        <w:rPr>
          <w:rFonts w:ascii="Times New Roman" w:hAnsi="Times New Roman"/>
          <w:b w:val="0"/>
          <w:sz w:val="28"/>
          <w:szCs w:val="28"/>
        </w:rPr>
        <w:t xml:space="preserve"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BD12B6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BD12B6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BD12B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D12B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BD12B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D12B6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постановление </w:t>
      </w:r>
      <w:proofErr w:type="gramStart"/>
      <w:r w:rsidRPr="00BD12B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BD12B6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1B019A" w:rsidRPr="00BD12B6">
        <w:rPr>
          <w:rFonts w:ascii="Times New Roman" w:hAnsi="Times New Roman"/>
          <w:b w:val="0"/>
          <w:sz w:val="28"/>
          <w:szCs w:val="28"/>
        </w:rPr>
        <w:t xml:space="preserve"> 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BD12B6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BD12B6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BD12B6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>1.1. В приложении к постановлению:</w:t>
      </w:r>
    </w:p>
    <w:p w:rsidR="00FA4D13" w:rsidRPr="00BD12B6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ab/>
        <w:t xml:space="preserve">- строку 10 таблицы раздела 1 «Паспорт муниципальной </w:t>
      </w:r>
      <w:proofErr w:type="gramStart"/>
      <w:r w:rsidRPr="00BD12B6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BD12B6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FA4D13" w:rsidRPr="00BD12B6" w:rsidTr="00FA4D13">
        <w:tc>
          <w:tcPr>
            <w:tcW w:w="3970" w:type="dxa"/>
            <w:vAlign w:val="center"/>
          </w:tcPr>
          <w:p w:rsidR="00FA4D13" w:rsidRPr="00BD12B6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</w:t>
            </w:r>
            <w:r w:rsidRPr="00BD12B6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095" w:type="dxa"/>
            <w:vAlign w:val="center"/>
          </w:tcPr>
          <w:p w:rsidR="00114309" w:rsidRPr="00BD12B6" w:rsidRDefault="00FA4D13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114309" w:rsidRPr="00BD12B6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на 2018 – 2020 годы составит </w:t>
            </w:r>
            <w:fldSimple w:instr=" AUTOTEXT  &quot;Треугольник 1&quot;  \* MERGEFORMAT "/>
            <w:r w:rsidR="00114309" w:rsidRPr="00BD12B6">
              <w:rPr>
                <w:rFonts w:ascii="Times New Roman" w:hAnsi="Times New Roman"/>
                <w:sz w:val="28"/>
                <w:szCs w:val="28"/>
              </w:rPr>
              <w:t>1</w:t>
            </w:r>
            <w:r w:rsidR="000E6B69">
              <w:rPr>
                <w:rFonts w:ascii="Times New Roman" w:hAnsi="Times New Roman"/>
                <w:sz w:val="28"/>
                <w:szCs w:val="28"/>
              </w:rPr>
              <w:t> </w:t>
            </w:r>
            <w:r w:rsidR="00114309" w:rsidRPr="00BD12B6">
              <w:rPr>
                <w:rFonts w:ascii="Times New Roman" w:hAnsi="Times New Roman"/>
                <w:sz w:val="28"/>
                <w:szCs w:val="28"/>
              </w:rPr>
              <w:t>24</w:t>
            </w:r>
            <w:r w:rsidR="000E6B69">
              <w:rPr>
                <w:rFonts w:ascii="Times New Roman" w:hAnsi="Times New Roman"/>
                <w:sz w:val="28"/>
                <w:szCs w:val="28"/>
              </w:rPr>
              <w:t>8 330 834,80</w:t>
            </w:r>
            <w:r w:rsidR="00114309" w:rsidRPr="00BD12B6">
              <w:rPr>
                <w:rFonts w:ascii="Times New Roman" w:hAnsi="Times New Roman"/>
                <w:sz w:val="28"/>
                <w:szCs w:val="28"/>
              </w:rPr>
              <w:t xml:space="preserve"> рублей, в том числе за счет средств: 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>федерального бюджета — 0,00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="000E6B69">
              <w:rPr>
                <w:rFonts w:ascii="Times New Roman" w:hAnsi="Times New Roman"/>
                <w:sz w:val="28"/>
                <w:szCs w:val="28"/>
              </w:rPr>
              <w:t>119 897 300,00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lastRenderedPageBreak/>
              <w:t>том числе: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2018 г. — 11</w:t>
            </w:r>
            <w:r w:rsidR="000E6B69">
              <w:rPr>
                <w:rFonts w:ascii="Times New Roman" w:hAnsi="Times New Roman"/>
                <w:sz w:val="28"/>
                <w:szCs w:val="28"/>
              </w:rPr>
              <w:t>9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> </w:t>
            </w:r>
            <w:r w:rsidR="000E6B69">
              <w:rPr>
                <w:rFonts w:ascii="Times New Roman" w:hAnsi="Times New Roman"/>
                <w:sz w:val="28"/>
                <w:szCs w:val="28"/>
              </w:rPr>
              <w:t>897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300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2019 г. — 0,00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2020 г. — 0,00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>местного бюджета — 1 128</w:t>
            </w:r>
            <w:r w:rsidR="000E6B69">
              <w:rPr>
                <w:rFonts w:ascii="Times New Roman" w:hAnsi="Times New Roman"/>
                <w:sz w:val="28"/>
                <w:szCs w:val="28"/>
              </w:rPr>
              <w:t xml:space="preserve"> 433 534,80 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>рублей в том числе: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2018 г. — </w:t>
            </w:r>
            <w:r w:rsidR="000E6B69">
              <w:rPr>
                <w:rFonts w:ascii="Times New Roman" w:hAnsi="Times New Roman"/>
                <w:sz w:val="28"/>
                <w:szCs w:val="28"/>
              </w:rPr>
              <w:t>463 884 520,80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2019 г. — 357 274 507,00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2020 г. — 307 274 507,00 рублей,</w:t>
            </w:r>
          </w:p>
          <w:p w:rsidR="00FA4D13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>внебюджетных источников — 0,00 рублей.</w:t>
            </w:r>
          </w:p>
        </w:tc>
      </w:tr>
    </w:tbl>
    <w:p w:rsidR="00FA4D13" w:rsidRPr="00BD12B6" w:rsidRDefault="00FA4D13" w:rsidP="00037CE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BD12B6">
        <w:rPr>
          <w:rFonts w:ascii="Times New Roman" w:hAnsi="Times New Roman"/>
          <w:sz w:val="28"/>
          <w:szCs w:val="28"/>
        </w:rPr>
        <w:t>абзац 3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0E6B69" w:rsidRPr="000E6B69" w:rsidRDefault="00FA4D13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2B6">
        <w:rPr>
          <w:rFonts w:ascii="Times New Roman" w:eastAsia="Calibri" w:hAnsi="Times New Roman"/>
          <w:sz w:val="28"/>
          <w:szCs w:val="28"/>
          <w:lang w:eastAsia="en-US"/>
        </w:rPr>
        <w:t xml:space="preserve">«Общий объем финансирования программы на </w:t>
      </w:r>
      <w:r w:rsidR="00114309"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2018 – 2020 годы составит </w:t>
      </w:r>
      <w:r w:rsidR="00610EB2">
        <w:fldChar w:fldCharType="begin"/>
      </w:r>
      <w:r w:rsidR="006C24F2">
        <w:instrText xml:space="preserve"> AUTOTEXT  "Треугольник 1"  \* MERGEFORMAT </w:instrText>
      </w:r>
      <w:r w:rsidR="00610EB2">
        <w:fldChar w:fldCharType="end"/>
      </w:r>
      <w:r w:rsidR="000E6B69"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1 248 330 834,80 рублей, в том числе за счет средств: 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>федерального бюджета — 0,00 рублей,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>краевого бюджета — 119 897 300,00 рублей,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>том числе: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      2018 г. — 119 897 300 рублей,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      2019 г. — 0,00 рублей,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      2020 г. — 0,00 рублей,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>местного бюджета — 1 128 433 534,80 рублей в том числе: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      2018 г. — 463 884 520,80 рублей,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      2019 г. — 357 274 507,00 рублей,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      2020 г. — 307 274 507,00 рублей,</w:t>
      </w:r>
    </w:p>
    <w:p w:rsidR="00FA4D13" w:rsidRPr="00BD12B6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>внебюджетных источников — 0,00 рублей</w:t>
      </w:r>
      <w:proofErr w:type="gramStart"/>
      <w:r w:rsidRPr="000E6B6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A4D13" w:rsidRPr="00BD12B6">
        <w:rPr>
          <w:rFonts w:ascii="Times New Roman" w:eastAsia="Calibri" w:hAnsi="Times New Roman"/>
          <w:sz w:val="28"/>
          <w:szCs w:val="28"/>
          <w:lang w:eastAsia="en-US"/>
        </w:rPr>
        <w:t>».</w:t>
      </w:r>
      <w:proofErr w:type="gramEnd"/>
    </w:p>
    <w:p w:rsidR="00FA4D13" w:rsidRPr="00BD12B6" w:rsidRDefault="00FA4D1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BD12B6">
        <w:rPr>
          <w:rFonts w:ascii="Times New Roman" w:eastAsia="Calibri" w:hAnsi="Times New Roman"/>
          <w:sz w:val="28"/>
          <w:szCs w:val="28"/>
          <w:lang w:eastAsia="en-US"/>
        </w:rPr>
        <w:t>Приложение № 1 «</w:t>
      </w:r>
      <w:r w:rsidR="004F6C66" w:rsidRPr="00BD12B6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распределении планируемых расходов по подпрограммам и отдельным мероприятиям» </w:t>
      </w:r>
      <w:r w:rsidRPr="00BD12B6">
        <w:rPr>
          <w:rFonts w:ascii="Times New Roman" w:hAnsi="Times New Roman"/>
          <w:sz w:val="28"/>
          <w:szCs w:val="28"/>
        </w:rPr>
        <w:t xml:space="preserve">к </w:t>
      </w:r>
      <w:r w:rsidR="004F6C66" w:rsidRPr="00BD12B6">
        <w:rPr>
          <w:rFonts w:ascii="Times New Roman" w:hAnsi="Times New Roman"/>
          <w:sz w:val="28"/>
          <w:szCs w:val="28"/>
        </w:rPr>
        <w:t>муниципальной программе</w:t>
      </w:r>
      <w:r w:rsidRPr="00BD12B6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Pr="00BD12B6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BD12B6">
        <w:rPr>
          <w:rFonts w:ascii="Times New Roman" w:hAnsi="Times New Roman"/>
          <w:sz w:val="28"/>
          <w:szCs w:val="28"/>
        </w:rPr>
        <w:t xml:space="preserve"> ЗАТО Железногорск» изложить</w:t>
      </w:r>
      <w:r w:rsidR="004F6C66" w:rsidRPr="00BD12B6">
        <w:rPr>
          <w:rFonts w:ascii="Times New Roman" w:hAnsi="Times New Roman"/>
          <w:sz w:val="28"/>
          <w:szCs w:val="28"/>
        </w:rPr>
        <w:t xml:space="preserve"> в новой редакции (Приложение № </w:t>
      </w:r>
      <w:r w:rsidRPr="00BD12B6">
        <w:rPr>
          <w:rFonts w:ascii="Times New Roman" w:hAnsi="Times New Roman"/>
          <w:sz w:val="28"/>
          <w:szCs w:val="28"/>
        </w:rPr>
        <w:t>1).</w:t>
      </w:r>
    </w:p>
    <w:p w:rsidR="00E57EF1" w:rsidRPr="00BD12B6" w:rsidRDefault="00E57EF1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1.</w:t>
      </w:r>
      <w:r w:rsidR="00037CE5" w:rsidRPr="00BD12B6">
        <w:rPr>
          <w:rFonts w:ascii="Times New Roman" w:hAnsi="Times New Roman"/>
          <w:sz w:val="28"/>
          <w:szCs w:val="28"/>
        </w:rPr>
        <w:t>3</w:t>
      </w:r>
      <w:r w:rsidRPr="00BD12B6">
        <w:rPr>
          <w:rFonts w:ascii="Times New Roman" w:hAnsi="Times New Roman"/>
          <w:sz w:val="28"/>
          <w:szCs w:val="28"/>
        </w:rPr>
        <w:t xml:space="preserve">. Приложение № 2 «Информация о ресурсном обеспечении и прогнозной оценке расходов на реализацию целей муниципальной </w:t>
      </w:r>
      <w:proofErr w:type="gramStart"/>
      <w:r w:rsidRPr="00BD12B6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BD12B6">
        <w:rPr>
          <w:rFonts w:ascii="Times New Roman" w:hAnsi="Times New Roman"/>
          <w:sz w:val="28"/>
          <w:szCs w:val="28"/>
        </w:rPr>
        <w:t xml:space="preserve"> ЗАТО Железногорск с учетом источников финансирования, в том числе по уровням бюджетной системы»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037CE5" w:rsidRPr="00BD12B6">
        <w:rPr>
          <w:rFonts w:ascii="Times New Roman" w:hAnsi="Times New Roman"/>
          <w:sz w:val="28"/>
          <w:szCs w:val="28"/>
        </w:rPr>
        <w:t>2</w:t>
      </w:r>
      <w:r w:rsidRPr="00BD12B6">
        <w:rPr>
          <w:rFonts w:ascii="Times New Roman" w:hAnsi="Times New Roman"/>
          <w:sz w:val="28"/>
          <w:szCs w:val="28"/>
        </w:rPr>
        <w:t>).</w:t>
      </w:r>
    </w:p>
    <w:p w:rsidR="00C54839" w:rsidRPr="00BD12B6" w:rsidRDefault="00C54839" w:rsidP="00037CE5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037CE5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приложении </w:t>
      </w:r>
      <w:r w:rsidR="0058509E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77BDA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«Подпрограмма № </w:t>
      </w:r>
      <w:r w:rsidR="00077BDA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</w:t>
      </w:r>
      <w:r w:rsidR="00077BDA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Осуществление дорожной деятельности в отношении автомобильных дорог местного значения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» в рамках муниципальной программы </w:t>
      </w:r>
      <w:r w:rsidRPr="00BD12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BD12B6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BD12B6">
        <w:rPr>
          <w:rFonts w:ascii="Times New Roman" w:hAnsi="Times New Roman"/>
          <w:b w:val="0"/>
          <w:sz w:val="28"/>
          <w:szCs w:val="28"/>
        </w:rPr>
        <w:t xml:space="preserve"> ЗАТО Железногорск» к муниципальной программе </w:t>
      </w:r>
      <w:r w:rsidRPr="00BD12B6">
        <w:rPr>
          <w:rFonts w:ascii="Times New Roman" w:hAnsi="Times New Roman" w:cs="Times New Roman"/>
          <w:b w:val="0"/>
          <w:sz w:val="28"/>
          <w:szCs w:val="28"/>
          <w:lang w:eastAsia="ru-RU"/>
        </w:rPr>
        <w:t>«Развитие транспортной системы, содержание и благоустройство территории ЗАТО Железногорск»</w:t>
      </w:r>
      <w:r w:rsidRPr="00BD12B6">
        <w:rPr>
          <w:rFonts w:ascii="Times New Roman" w:hAnsi="Times New Roman"/>
          <w:b w:val="0"/>
          <w:sz w:val="28"/>
          <w:szCs w:val="28"/>
        </w:rPr>
        <w:t>:</w:t>
      </w:r>
    </w:p>
    <w:p w:rsidR="00C54839" w:rsidRPr="00BD12B6" w:rsidRDefault="00C54839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lastRenderedPageBreak/>
        <w:t xml:space="preserve">- строку 7 таблицы раздела 1 «Паспорт Подпрограммы № </w:t>
      </w:r>
      <w:r w:rsidR="00077BDA" w:rsidRPr="00BD12B6">
        <w:rPr>
          <w:rFonts w:ascii="Times New Roman" w:hAnsi="Times New Roman"/>
          <w:sz w:val="28"/>
          <w:szCs w:val="28"/>
        </w:rPr>
        <w:t>1</w:t>
      </w:r>
      <w:r w:rsidRPr="00BD12B6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54839" w:rsidRPr="00BD12B6" w:rsidTr="00215F2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39" w:rsidRPr="00BD12B6" w:rsidRDefault="00C54839" w:rsidP="00C5483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BD12B6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Финансирование подпрограммы на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8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– 20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20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годы составит </w:t>
            </w:r>
            <w:r w:rsidR="00114309" w:rsidRPr="00BD12B6">
              <w:rPr>
                <w:rFonts w:ascii="Times New Roman" w:hAnsi="Times New Roman"/>
                <w:sz w:val="28"/>
                <w:szCs w:val="28"/>
              </w:rPr>
              <w:t>57</w:t>
            </w:r>
            <w:r w:rsidR="000E6B69">
              <w:rPr>
                <w:rFonts w:ascii="Times New Roman" w:hAnsi="Times New Roman"/>
                <w:sz w:val="28"/>
                <w:szCs w:val="28"/>
              </w:rPr>
              <w:t>9 117 755,99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, в том числе за счет средств: 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AF61B9"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E6B69">
              <w:rPr>
                <w:rFonts w:ascii="Times New Roman" w:hAnsi="Times New Roman"/>
                <w:sz w:val="28"/>
                <w:szCs w:val="27"/>
              </w:rPr>
              <w:t>119 602 100,00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8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0E6B69">
              <w:rPr>
                <w:rFonts w:ascii="Times New Roman" w:hAnsi="Times New Roman"/>
                <w:sz w:val="28"/>
                <w:szCs w:val="27"/>
              </w:rPr>
              <w:t xml:space="preserve">119 602 100,00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9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</w:t>
            </w:r>
            <w:r w:rsidR="004B502F" w:rsidRPr="00BD12B6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20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внебюджетные источники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114309" w:rsidRPr="00BD12B6">
              <w:rPr>
                <w:rFonts w:ascii="Times New Roman" w:hAnsi="Times New Roman"/>
                <w:sz w:val="28"/>
                <w:szCs w:val="28"/>
              </w:rPr>
              <w:t>459</w:t>
            </w:r>
            <w:r w:rsidR="000E6B69">
              <w:rPr>
                <w:rFonts w:ascii="Times New Roman" w:hAnsi="Times New Roman"/>
                <w:sz w:val="28"/>
                <w:szCs w:val="28"/>
              </w:rPr>
              <w:t> 515 655,99</w:t>
            </w:r>
            <w:r w:rsidR="00077BDA"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8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0E6B69" w:rsidRPr="00ED270A">
              <w:rPr>
                <w:rFonts w:ascii="Times New Roman" w:hAnsi="Times New Roman"/>
                <w:sz w:val="28"/>
                <w:szCs w:val="27"/>
              </w:rPr>
              <w:t>203</w:t>
            </w:r>
            <w:r w:rsidR="000E6B69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0E6B69" w:rsidRPr="00ED270A">
              <w:rPr>
                <w:rFonts w:ascii="Times New Roman" w:hAnsi="Times New Roman"/>
                <w:sz w:val="28"/>
                <w:szCs w:val="27"/>
              </w:rPr>
              <w:t>615</w:t>
            </w:r>
            <w:r w:rsidR="000E6B69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0E6B69" w:rsidRPr="00ED270A">
              <w:rPr>
                <w:rFonts w:ascii="Times New Roman" w:hAnsi="Times New Roman"/>
                <w:sz w:val="28"/>
                <w:szCs w:val="27"/>
              </w:rPr>
              <w:t>454</w:t>
            </w:r>
            <w:r w:rsidR="000E6B69">
              <w:rPr>
                <w:rFonts w:ascii="Times New Roman" w:hAnsi="Times New Roman"/>
                <w:sz w:val="28"/>
                <w:szCs w:val="27"/>
              </w:rPr>
              <w:t xml:space="preserve">,71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9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152 950 100,64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20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102 950 100,64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</w:p>
        </w:tc>
      </w:tr>
    </w:tbl>
    <w:p w:rsidR="00C54839" w:rsidRPr="00BD12B6" w:rsidRDefault="00C54839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- </w:t>
      </w:r>
      <w:r w:rsidR="00EE7DF6" w:rsidRPr="00BD12B6">
        <w:rPr>
          <w:rFonts w:ascii="Times New Roman" w:hAnsi="Times New Roman"/>
          <w:sz w:val="28"/>
          <w:szCs w:val="28"/>
        </w:rPr>
        <w:t>раздел</w:t>
      </w:r>
      <w:r w:rsidRPr="00BD12B6">
        <w:rPr>
          <w:rFonts w:ascii="Times New Roman" w:hAnsi="Times New Roman"/>
          <w:sz w:val="28"/>
          <w:szCs w:val="28"/>
        </w:rPr>
        <w:t xml:space="preserve">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BD12B6" w:rsidRDefault="00C54839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«</w:t>
      </w:r>
      <w:r w:rsidR="00747680" w:rsidRPr="00BD12B6">
        <w:rPr>
          <w:rFonts w:ascii="Times New Roman" w:hAnsi="Times New Roman"/>
          <w:sz w:val="28"/>
          <w:szCs w:val="28"/>
        </w:rPr>
        <w:t xml:space="preserve">2.7. </w:t>
      </w:r>
      <w:r w:rsidR="007A1C2A" w:rsidRPr="00BD12B6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A1C2A" w:rsidRPr="00BD12B6" w:rsidRDefault="007A1C2A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F9E" w:rsidRPr="00BD12B6" w:rsidRDefault="00EE7DF6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Мероприятия подпрограммы реализуются за счет сре</w:t>
      </w:r>
      <w:proofErr w:type="gramStart"/>
      <w:r w:rsidRPr="00BD12B6">
        <w:rPr>
          <w:rFonts w:ascii="Times New Roman" w:hAnsi="Times New Roman"/>
          <w:sz w:val="28"/>
          <w:szCs w:val="28"/>
        </w:rPr>
        <w:t>дств кр</w:t>
      </w:r>
      <w:proofErr w:type="gramEnd"/>
      <w:r w:rsidRPr="00BD12B6">
        <w:rPr>
          <w:rFonts w:ascii="Times New Roman" w:hAnsi="Times New Roman"/>
          <w:sz w:val="28"/>
          <w:szCs w:val="28"/>
        </w:rPr>
        <w:t>аевого и местного бюджета.</w:t>
      </w:r>
    </w:p>
    <w:p w:rsidR="000E6B69" w:rsidRPr="000E6B69" w:rsidRDefault="00C5483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13B82" w:rsidRPr="00BD12B6">
        <w:rPr>
          <w:rFonts w:ascii="Times New Roman" w:hAnsi="Times New Roman"/>
          <w:sz w:val="28"/>
          <w:szCs w:val="28"/>
        </w:rPr>
        <w:t xml:space="preserve">на 2018 – 2020 годы составит </w:t>
      </w:r>
      <w:r w:rsidR="000E6B69" w:rsidRPr="000E6B69">
        <w:rPr>
          <w:rFonts w:ascii="Times New Roman" w:hAnsi="Times New Roman"/>
          <w:sz w:val="28"/>
          <w:szCs w:val="28"/>
        </w:rPr>
        <w:t xml:space="preserve">579 117 755,99 руб., в том числе за счет средств: 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>федерального бюджета — 0,00 руб.,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>краевого бюджета — 119 602 100,00 руб.,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 xml:space="preserve">      2018 г. — 119 602 100,00 руб.,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 xml:space="preserve">      2019 г. —0,00 руб.,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 xml:space="preserve">      2020 г. — 0,00 руб.,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>внебюджетные источники — 0,00 руб.,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>местный бюджет — 459 515 655,99 руб.,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 xml:space="preserve">      2018 г. — 203</w:t>
      </w:r>
      <w:r w:rsidRPr="000E6B69">
        <w:rPr>
          <w:rFonts w:ascii="Times New Roman" w:hAnsi="Times New Roman"/>
          <w:sz w:val="28"/>
          <w:szCs w:val="28"/>
          <w:lang w:val="en-US"/>
        </w:rPr>
        <w:t> </w:t>
      </w:r>
      <w:r w:rsidRPr="000E6B69">
        <w:rPr>
          <w:rFonts w:ascii="Times New Roman" w:hAnsi="Times New Roman"/>
          <w:sz w:val="28"/>
          <w:szCs w:val="28"/>
        </w:rPr>
        <w:t>615</w:t>
      </w:r>
      <w:r w:rsidRPr="000E6B69">
        <w:rPr>
          <w:rFonts w:ascii="Times New Roman" w:hAnsi="Times New Roman"/>
          <w:sz w:val="28"/>
          <w:szCs w:val="28"/>
          <w:lang w:val="en-US"/>
        </w:rPr>
        <w:t> </w:t>
      </w:r>
      <w:r w:rsidRPr="000E6B69">
        <w:rPr>
          <w:rFonts w:ascii="Times New Roman" w:hAnsi="Times New Roman"/>
          <w:sz w:val="28"/>
          <w:szCs w:val="28"/>
        </w:rPr>
        <w:t>454,71 руб.,</w:t>
      </w:r>
    </w:p>
    <w:p w:rsidR="000E6B69" w:rsidRPr="000E6B69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B69">
        <w:rPr>
          <w:rFonts w:ascii="Times New Roman" w:hAnsi="Times New Roman"/>
          <w:sz w:val="28"/>
          <w:szCs w:val="28"/>
        </w:rPr>
        <w:t xml:space="preserve">      2019 г. — 152 950 100,64 руб.,</w:t>
      </w:r>
    </w:p>
    <w:p w:rsidR="00042B10" w:rsidRPr="00BD12B6" w:rsidRDefault="000E6B69" w:rsidP="000E6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0E6B69">
        <w:rPr>
          <w:rFonts w:ascii="Times New Roman" w:hAnsi="Times New Roman"/>
          <w:sz w:val="28"/>
          <w:szCs w:val="28"/>
        </w:rPr>
        <w:t xml:space="preserve">      2020 г. — 102 950 100,64 руб.</w:t>
      </w:r>
      <w:r w:rsidR="00613B82" w:rsidRPr="00BD12B6">
        <w:rPr>
          <w:rFonts w:ascii="Times New Roman" w:hAnsi="Times New Roman"/>
          <w:sz w:val="28"/>
          <w:szCs w:val="28"/>
        </w:rPr>
        <w:t>».</w:t>
      </w:r>
    </w:p>
    <w:p w:rsidR="00C54839" w:rsidRPr="00BD12B6" w:rsidRDefault="00C54839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8"/>
        </w:rPr>
        <w:t>1.</w:t>
      </w:r>
      <w:r w:rsidR="00DA6EF7" w:rsidRPr="00BD12B6">
        <w:rPr>
          <w:rFonts w:ascii="Times New Roman" w:hAnsi="Times New Roman"/>
          <w:sz w:val="28"/>
          <w:szCs w:val="28"/>
        </w:rPr>
        <w:t>5</w:t>
      </w:r>
      <w:r w:rsidRPr="00BD12B6">
        <w:rPr>
          <w:rFonts w:ascii="Times New Roman" w:hAnsi="Times New Roman"/>
          <w:sz w:val="28"/>
          <w:szCs w:val="28"/>
        </w:rPr>
        <w:t>. Приложение № 2 «</w:t>
      </w:r>
      <w:r w:rsidRPr="00BD12B6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77BDA" w:rsidRPr="00BD12B6">
        <w:rPr>
          <w:rFonts w:ascii="Times New Roman" w:eastAsia="Times New Roman" w:hAnsi="Times New Roman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Pr="00BD12B6">
        <w:rPr>
          <w:rFonts w:ascii="Times New Roman" w:hAnsi="Times New Roman"/>
          <w:sz w:val="28"/>
          <w:szCs w:val="24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BD12B6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BD12B6">
        <w:rPr>
          <w:rFonts w:ascii="Times New Roman" w:hAnsi="Times New Roman"/>
          <w:sz w:val="28"/>
          <w:szCs w:val="24"/>
        </w:rPr>
        <w:t xml:space="preserve"> ЗАТО Железногорск» </w:t>
      </w:r>
      <w:r w:rsidRPr="00BD12B6">
        <w:rPr>
          <w:rFonts w:ascii="Times New Roman" w:hAnsi="Times New Roman"/>
          <w:sz w:val="28"/>
          <w:szCs w:val="28"/>
        </w:rPr>
        <w:t>изложить в</w:t>
      </w:r>
      <w:r w:rsidRPr="00BD12B6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037CE5" w:rsidRPr="00BD12B6">
        <w:rPr>
          <w:rFonts w:ascii="Times New Roman" w:hAnsi="Times New Roman"/>
          <w:sz w:val="28"/>
          <w:szCs w:val="27"/>
        </w:rPr>
        <w:t>3</w:t>
      </w:r>
      <w:r w:rsidRPr="00BD12B6">
        <w:rPr>
          <w:rFonts w:ascii="Times New Roman" w:hAnsi="Times New Roman"/>
          <w:sz w:val="28"/>
          <w:szCs w:val="27"/>
        </w:rPr>
        <w:t>).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1.</w:t>
      </w:r>
      <w:r w:rsidR="000E6B69">
        <w:rPr>
          <w:rFonts w:ascii="Times New Roman" w:hAnsi="Times New Roman"/>
          <w:sz w:val="28"/>
          <w:szCs w:val="27"/>
        </w:rPr>
        <w:t>6</w:t>
      </w:r>
      <w:r w:rsidRPr="00BD12B6">
        <w:rPr>
          <w:rFonts w:ascii="Times New Roman" w:hAnsi="Times New Roman"/>
          <w:sz w:val="28"/>
          <w:szCs w:val="27"/>
        </w:rPr>
        <w:t xml:space="preserve">. Приложение № 2 «Перечень мероприятий подпрограммы </w:t>
      </w:r>
      <w:r w:rsidRPr="00BD12B6">
        <w:rPr>
          <w:rFonts w:ascii="Times New Roman" w:hAnsi="Times New Roman"/>
          <w:sz w:val="28"/>
          <w:szCs w:val="27"/>
        </w:rPr>
        <w:lastRenderedPageBreak/>
        <w:t xml:space="preserve">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</w:t>
      </w:r>
      <w:proofErr w:type="gramStart"/>
      <w:r w:rsidRPr="00BD12B6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BD12B6">
        <w:rPr>
          <w:rFonts w:ascii="Times New Roman" w:hAnsi="Times New Roman"/>
          <w:sz w:val="28"/>
          <w:szCs w:val="27"/>
        </w:rPr>
        <w:t xml:space="preserve"> ЗАТО Железногорск» изложить в новой редакции (Приложение № 4).</w:t>
      </w:r>
    </w:p>
    <w:p w:rsidR="007434B8" w:rsidRPr="00BD12B6" w:rsidRDefault="007434B8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2. Управлению</w:t>
      </w:r>
      <w:r w:rsidR="009B4BDB" w:rsidRPr="00BD12B6">
        <w:rPr>
          <w:rFonts w:ascii="Times New Roman" w:hAnsi="Times New Roman"/>
          <w:sz w:val="28"/>
          <w:szCs w:val="28"/>
        </w:rPr>
        <w:t xml:space="preserve">  </w:t>
      </w:r>
      <w:r w:rsidRPr="00BD12B6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BD12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12B6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BD12B6">
        <w:rPr>
          <w:rFonts w:ascii="Times New Roman" w:hAnsi="Times New Roman"/>
          <w:sz w:val="28"/>
          <w:szCs w:val="28"/>
        </w:rPr>
        <w:t xml:space="preserve"> </w:t>
      </w:r>
      <w:r w:rsidRPr="00BD12B6">
        <w:rPr>
          <w:rFonts w:ascii="Times New Roman" w:hAnsi="Times New Roman"/>
          <w:sz w:val="28"/>
          <w:szCs w:val="28"/>
        </w:rPr>
        <w:t>Железногорск</w:t>
      </w:r>
      <w:r w:rsidR="009B4BDB" w:rsidRPr="00BD12B6">
        <w:rPr>
          <w:rFonts w:ascii="Times New Roman" w:hAnsi="Times New Roman"/>
          <w:sz w:val="28"/>
          <w:szCs w:val="28"/>
        </w:rPr>
        <w:t xml:space="preserve">         </w:t>
      </w:r>
      <w:r w:rsidRPr="00BD12B6">
        <w:rPr>
          <w:rFonts w:ascii="Times New Roman" w:hAnsi="Times New Roman"/>
          <w:sz w:val="28"/>
          <w:szCs w:val="28"/>
        </w:rPr>
        <w:t xml:space="preserve"> (</w:t>
      </w:r>
      <w:r w:rsidR="00CF7DAF" w:rsidRPr="00BD12B6">
        <w:rPr>
          <w:rFonts w:ascii="Times New Roman" w:hAnsi="Times New Roman"/>
          <w:sz w:val="28"/>
          <w:szCs w:val="28"/>
        </w:rPr>
        <w:t>Е</w:t>
      </w:r>
      <w:r w:rsidRPr="00BD12B6">
        <w:rPr>
          <w:rFonts w:ascii="Times New Roman" w:hAnsi="Times New Roman"/>
          <w:sz w:val="28"/>
          <w:szCs w:val="28"/>
        </w:rPr>
        <w:t>.В.</w:t>
      </w:r>
      <w:r w:rsidR="00BB52A4" w:rsidRPr="00BD12B6">
        <w:rPr>
          <w:rFonts w:ascii="Times New Roman" w:hAnsi="Times New Roman"/>
          <w:sz w:val="28"/>
          <w:szCs w:val="28"/>
        </w:rPr>
        <w:t xml:space="preserve"> </w:t>
      </w:r>
      <w:r w:rsidR="00CF7DAF" w:rsidRPr="00BD12B6">
        <w:rPr>
          <w:rFonts w:ascii="Times New Roman" w:hAnsi="Times New Roman"/>
          <w:sz w:val="28"/>
          <w:szCs w:val="28"/>
        </w:rPr>
        <w:t>Андросова</w:t>
      </w:r>
      <w:r w:rsidRPr="00BD12B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BD12B6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BD12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12B6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BD12B6">
        <w:rPr>
          <w:rFonts w:ascii="Times New Roman" w:hAnsi="Times New Roman"/>
          <w:sz w:val="28"/>
          <w:szCs w:val="28"/>
        </w:rPr>
        <w:t xml:space="preserve"> </w:t>
      </w:r>
      <w:r w:rsidRPr="00BD12B6">
        <w:rPr>
          <w:rFonts w:ascii="Times New Roman" w:hAnsi="Times New Roman"/>
          <w:sz w:val="28"/>
          <w:szCs w:val="28"/>
        </w:rPr>
        <w:t>Железногорск (И.С.</w:t>
      </w:r>
      <w:r w:rsidR="00BB52A4" w:rsidRPr="00BD12B6">
        <w:rPr>
          <w:rFonts w:ascii="Times New Roman" w:hAnsi="Times New Roman"/>
          <w:sz w:val="28"/>
          <w:szCs w:val="28"/>
        </w:rPr>
        <w:t xml:space="preserve"> </w:t>
      </w:r>
      <w:r w:rsidRPr="00BD12B6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BD12B6">
        <w:rPr>
          <w:rFonts w:ascii="Times New Roman" w:hAnsi="Times New Roman"/>
          <w:sz w:val="28"/>
          <w:szCs w:val="28"/>
        </w:rPr>
        <w:t>«</w:t>
      </w:r>
      <w:r w:rsidRPr="00BD12B6">
        <w:rPr>
          <w:rFonts w:ascii="Times New Roman" w:hAnsi="Times New Roman"/>
          <w:sz w:val="28"/>
          <w:szCs w:val="28"/>
        </w:rPr>
        <w:t>Интернет</w:t>
      </w:r>
      <w:r w:rsidR="0046386D" w:rsidRPr="00BD12B6">
        <w:rPr>
          <w:rFonts w:ascii="Times New Roman" w:hAnsi="Times New Roman"/>
          <w:sz w:val="28"/>
          <w:szCs w:val="28"/>
        </w:rPr>
        <w:t>»</w:t>
      </w:r>
      <w:r w:rsidRPr="00BD12B6">
        <w:rPr>
          <w:rFonts w:ascii="Times New Roman" w:hAnsi="Times New Roman"/>
          <w:sz w:val="28"/>
          <w:szCs w:val="28"/>
        </w:rPr>
        <w:t>.</w:t>
      </w:r>
    </w:p>
    <w:p w:rsidR="007434B8" w:rsidRPr="00BD12B6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B6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</w:t>
      </w:r>
      <w:r w:rsidR="000E6B6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D12B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BD12B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BD12B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B5645" w:rsidRPr="00BD12B6">
        <w:rPr>
          <w:rFonts w:ascii="Times New Roman" w:hAnsi="Times New Roman" w:cs="Times New Roman"/>
          <w:sz w:val="28"/>
          <w:szCs w:val="28"/>
        </w:rPr>
        <w:t xml:space="preserve"> </w:t>
      </w:r>
      <w:r w:rsidRPr="00BD12B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E6B69">
        <w:rPr>
          <w:rFonts w:ascii="Times New Roman" w:hAnsi="Times New Roman" w:cs="Times New Roman"/>
          <w:sz w:val="28"/>
          <w:szCs w:val="28"/>
        </w:rPr>
        <w:t>С.Е. Пешкова</w:t>
      </w:r>
      <w:r w:rsidRPr="00BD12B6">
        <w:rPr>
          <w:rFonts w:ascii="Times New Roman" w:hAnsi="Times New Roman" w:cs="Times New Roman"/>
          <w:sz w:val="28"/>
          <w:szCs w:val="28"/>
        </w:rPr>
        <w:t>.</w:t>
      </w:r>
    </w:p>
    <w:p w:rsidR="007434B8" w:rsidRPr="00BD12B6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B6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E6B13" w:rsidRPr="00BD12B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BD12B6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4947B1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947B1" w:rsidSect="000E6B69"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BD12B6">
        <w:rPr>
          <w:rFonts w:ascii="Times New Roman" w:hAnsi="Times New Roman"/>
          <w:sz w:val="28"/>
          <w:szCs w:val="28"/>
        </w:rPr>
        <w:t>Глав</w:t>
      </w:r>
      <w:r w:rsidR="00591DF5" w:rsidRPr="00BD12B6">
        <w:rPr>
          <w:rFonts w:ascii="Times New Roman" w:hAnsi="Times New Roman"/>
          <w:sz w:val="28"/>
          <w:szCs w:val="28"/>
        </w:rPr>
        <w:t>а</w:t>
      </w:r>
      <w:proofErr w:type="gramEnd"/>
      <w:r w:rsidR="000E6B69">
        <w:rPr>
          <w:rFonts w:ascii="Times New Roman" w:hAnsi="Times New Roman"/>
          <w:sz w:val="28"/>
          <w:szCs w:val="28"/>
        </w:rPr>
        <w:t xml:space="preserve"> </w:t>
      </w:r>
      <w:r w:rsidR="009B4BDB" w:rsidRPr="00BD12B6">
        <w:rPr>
          <w:rFonts w:ascii="Times New Roman" w:hAnsi="Times New Roman"/>
          <w:sz w:val="28"/>
          <w:szCs w:val="28"/>
        </w:rPr>
        <w:t>ЗАТО г. Жел</w:t>
      </w:r>
      <w:r w:rsidR="0046386D" w:rsidRPr="00BD12B6">
        <w:rPr>
          <w:rFonts w:ascii="Times New Roman" w:hAnsi="Times New Roman"/>
          <w:sz w:val="28"/>
          <w:szCs w:val="28"/>
        </w:rPr>
        <w:t>е</w:t>
      </w:r>
      <w:r w:rsidR="009B4BDB" w:rsidRPr="00BD12B6">
        <w:rPr>
          <w:rFonts w:ascii="Times New Roman" w:hAnsi="Times New Roman"/>
          <w:sz w:val="28"/>
          <w:szCs w:val="28"/>
        </w:rPr>
        <w:t>зногорск</w:t>
      </w:r>
      <w:r w:rsidR="000E6B69">
        <w:rPr>
          <w:rFonts w:ascii="Times New Roman" w:hAnsi="Times New Roman"/>
          <w:sz w:val="28"/>
          <w:szCs w:val="28"/>
        </w:rPr>
        <w:tab/>
      </w:r>
      <w:r w:rsidR="000E6B69">
        <w:rPr>
          <w:rFonts w:ascii="Times New Roman" w:hAnsi="Times New Roman"/>
          <w:sz w:val="28"/>
          <w:szCs w:val="28"/>
        </w:rPr>
        <w:tab/>
      </w:r>
      <w:r w:rsidR="000E6B69">
        <w:rPr>
          <w:rFonts w:ascii="Times New Roman" w:hAnsi="Times New Roman"/>
          <w:sz w:val="28"/>
          <w:szCs w:val="28"/>
        </w:rPr>
        <w:tab/>
      </w:r>
      <w:r w:rsidR="000E6B69">
        <w:rPr>
          <w:rFonts w:ascii="Times New Roman" w:hAnsi="Times New Roman"/>
          <w:sz w:val="28"/>
          <w:szCs w:val="28"/>
        </w:rPr>
        <w:tab/>
      </w:r>
      <w:r w:rsidR="000E6B69">
        <w:rPr>
          <w:rFonts w:ascii="Times New Roman" w:hAnsi="Times New Roman"/>
          <w:sz w:val="28"/>
          <w:szCs w:val="28"/>
        </w:rPr>
        <w:tab/>
      </w:r>
      <w:r w:rsidR="000E6B69">
        <w:rPr>
          <w:rFonts w:ascii="Times New Roman" w:hAnsi="Times New Roman"/>
          <w:sz w:val="28"/>
          <w:szCs w:val="28"/>
        </w:rPr>
        <w:tab/>
      </w:r>
      <w:r w:rsidR="000E6B69">
        <w:rPr>
          <w:rFonts w:ascii="Times New Roman" w:hAnsi="Times New Roman"/>
          <w:sz w:val="28"/>
          <w:szCs w:val="28"/>
        </w:rPr>
        <w:tab/>
        <w:t xml:space="preserve">   И.Г. </w:t>
      </w:r>
      <w:proofErr w:type="spellStart"/>
      <w:r w:rsidR="000E6B69">
        <w:rPr>
          <w:rFonts w:ascii="Times New Roman" w:hAnsi="Times New Roman"/>
          <w:sz w:val="28"/>
          <w:szCs w:val="28"/>
        </w:rPr>
        <w:t>Куксин</w:t>
      </w:r>
      <w:proofErr w:type="spellEnd"/>
    </w:p>
    <w:tbl>
      <w:tblPr>
        <w:tblW w:w="0" w:type="auto"/>
        <w:tblInd w:w="97" w:type="dxa"/>
        <w:tblLayout w:type="fixed"/>
        <w:tblLook w:val="04A0"/>
      </w:tblPr>
      <w:tblGrid>
        <w:gridCol w:w="5552"/>
        <w:gridCol w:w="1228"/>
        <w:gridCol w:w="762"/>
        <w:gridCol w:w="800"/>
        <w:gridCol w:w="617"/>
        <w:gridCol w:w="970"/>
        <w:gridCol w:w="572"/>
        <w:gridCol w:w="396"/>
        <w:gridCol w:w="1163"/>
        <w:gridCol w:w="889"/>
        <w:gridCol w:w="670"/>
        <w:gridCol w:w="1638"/>
      </w:tblGrid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ЗАТО г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от</w:t>
            </w:r>
            <w:r>
              <w:rPr>
                <w:rFonts w:ascii="Times New Roman" w:eastAsia="Times New Roman" w:hAnsi="Times New Roman"/>
                <w:sz w:val="20"/>
              </w:rPr>
              <w:t xml:space="preserve"> 17.04.</w:t>
            </w:r>
            <w:r w:rsidRPr="004947B1">
              <w:rPr>
                <w:rFonts w:ascii="Times New Roman" w:eastAsia="Times New Roman" w:hAnsi="Times New Roman"/>
                <w:sz w:val="20"/>
              </w:rPr>
              <w:t>2018 №</w:t>
            </w:r>
            <w:r>
              <w:rPr>
                <w:rFonts w:ascii="Times New Roman" w:eastAsia="Times New Roman" w:hAnsi="Times New Roman"/>
                <w:sz w:val="20"/>
              </w:rPr>
              <w:t>798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15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4947B1" w:rsidRPr="004947B1" w:rsidTr="004947B1">
        <w:trPr>
          <w:trHeight w:val="20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6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(рублей)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КБК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2018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2019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2020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Итого на период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КФСР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КВР</w:t>
            </w:r>
          </w:p>
        </w:tc>
        <w:tc>
          <w:tcPr>
            <w:tcW w:w="1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583 781 820,80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357 274 507,00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307 274 507,00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1 248 330 834,80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323 217 554,71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579 117 755,99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Проведение 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Оценка технического состояния дорог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на ремонт моста через р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.К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>антат (ул.Транзитная)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Софинансирование расходов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Софинансирование расходов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287 428,80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1 739 000,00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4 479 000,00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 xml:space="preserve">Проведение конкурсов по тематике "Безопасность дорожного движения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1220074920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1220074920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1220074920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1220074920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1220074920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Софинансирование расходов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137 850 611,00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344 850 611,00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Предоставление перевозчику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Приобретение автобусов для муниципальных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120 974 655,09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319 883 467,81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54 108 462,68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153 828 194,68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54 108 462,68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153 828 194,68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54 108 462,68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153 828 194,68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57 645 000,00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57 645 000,00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34 893 462,68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96 183 194,68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34 893 462,68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96 183 194,68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14 467 528,05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41 019 280,05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14 467 528,05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41 019 280,05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14 467 528,05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41 019 280,05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13 883 278,05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39 266 530,05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13 883 278,05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39 266 530,05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 мест массового отдыха населения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Резерв средств на софинансирование мероприятий по краевым программам в рамках подпрограммы "Организация благоустройства территории"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эксплуатируемых без разрешений, срок действия которых не истек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Капитальный ремонт элементов Площади Ленина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                           Руководитель УГХ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947B1" w:rsidRDefault="004947B1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947B1" w:rsidRDefault="004947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4" w:type="dxa"/>
        <w:tblLook w:val="04A0"/>
      </w:tblPr>
      <w:tblGrid>
        <w:gridCol w:w="1723"/>
        <w:gridCol w:w="3365"/>
        <w:gridCol w:w="2976"/>
        <w:gridCol w:w="1466"/>
        <w:gridCol w:w="1845"/>
        <w:gridCol w:w="1845"/>
        <w:gridCol w:w="2040"/>
      </w:tblGrid>
      <w:tr w:rsidR="004947B1" w:rsidRPr="004947B1" w:rsidTr="004947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bookmarkStart w:id="0" w:name="RANGE!A1:G227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Приложение 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ЗАТО </w:t>
            </w:r>
            <w:proofErr w:type="gramStart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г</w:t>
            </w:r>
            <w:proofErr w:type="gramEnd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. Железногорск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17.04</w:t>
            </w: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.2018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798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программы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ЗАТО Железногорск с учетом источников финансирования, в том числе по уровням бюджетной системы</w:t>
            </w:r>
          </w:p>
        </w:tc>
      </w:tr>
      <w:tr w:rsidR="004947B1" w:rsidRPr="004947B1" w:rsidTr="004947B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4947B1" w:rsidRPr="004947B1" w:rsidTr="004947B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947B1" w:rsidRPr="004947B1" w:rsidTr="004947B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2018</w:t>
            </w:r>
            <w:r w:rsidRPr="004947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2019</w:t>
            </w:r>
            <w:r w:rsidRPr="004947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2020</w:t>
            </w:r>
            <w:r w:rsidRPr="004947B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583 781 820,80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357 274 507,00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307 274 507,00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1 248 330 834,80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119 897 300,00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119 897 300,00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463 884 520,80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357 274 507,00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307 274 507,00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1 128 433 534,80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323 217 554,71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579 117 755,99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119 602 100,00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119 602 100,00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203 615 454,71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459 515 655,99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1 739 000,00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4 479 000,00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1 443 800,00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4 183 800,00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137 850 611,00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344 850 611,00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137 850 611,00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344 850 611,00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120 974 655,09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319 883 467,81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120 974 655,09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319 883 467,81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947B1" w:rsidRDefault="004947B1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947B1" w:rsidRDefault="004947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ayout w:type="fixed"/>
        <w:tblLook w:val="04A0"/>
      </w:tblPr>
      <w:tblGrid>
        <w:gridCol w:w="2110"/>
        <w:gridCol w:w="1841"/>
        <w:gridCol w:w="1228"/>
        <w:gridCol w:w="728"/>
        <w:gridCol w:w="753"/>
        <w:gridCol w:w="595"/>
        <w:gridCol w:w="1466"/>
        <w:gridCol w:w="1466"/>
        <w:gridCol w:w="1466"/>
        <w:gridCol w:w="124"/>
        <w:gridCol w:w="1343"/>
        <w:gridCol w:w="2137"/>
      </w:tblGrid>
      <w:tr w:rsidR="004947B1" w:rsidRPr="004947B1" w:rsidTr="004947B1">
        <w:trPr>
          <w:trHeight w:val="2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1" w:name="RANGE!A1"/>
            <w:bookmarkStart w:id="2" w:name="RANGE!A1:K31"/>
            <w:bookmarkEnd w:id="1"/>
            <w:bookmarkEnd w:id="2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Приложение №3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ЗАТО </w:t>
            </w:r>
            <w:proofErr w:type="gramStart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г</w:t>
            </w:r>
            <w:proofErr w:type="gramEnd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. Железногорск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17.04</w:t>
            </w: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.2018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798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Default="004947B1" w:rsidP="004947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</w:p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4947B1" w:rsidRPr="004947B1" w:rsidTr="004947B1">
        <w:trPr>
          <w:trHeight w:val="20"/>
        </w:trPr>
        <w:tc>
          <w:tcPr>
            <w:tcW w:w="152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4947B1" w:rsidRPr="004947B1" w:rsidTr="004947B1">
        <w:trPr>
          <w:trHeight w:val="230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3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58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47B1" w:rsidRPr="004947B1" w:rsidTr="004947B1">
        <w:trPr>
          <w:trHeight w:val="230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3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8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2018</w:t>
            </w: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2019</w:t>
            </w: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2020</w:t>
            </w: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15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4947B1" w:rsidRPr="004947B1" w:rsidTr="004947B1">
        <w:trPr>
          <w:trHeight w:val="20"/>
        </w:trPr>
        <w:tc>
          <w:tcPr>
            <w:tcW w:w="15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Средства бюджета Красноярского края и </w:t>
            </w:r>
            <w:proofErr w:type="gramStart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бюджета</w:t>
            </w:r>
            <w:proofErr w:type="gramEnd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Софинансирование расходов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Проведение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1210000060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 xml:space="preserve">Обследование мостов: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пешеходный мост ул. Андреева (руч.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Байкал),  мост ул.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Транзитная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(руч.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Байкал), автодорога «Железногорск – Додоново» (р. Кантат), ул. Енисейская  (р. Тартат), пос. Подгорный, ул. Заводская (руч.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Толгут), пос. Подгорный, ул.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Дальняя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(руч. Толгут)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Обеспечение софинансирования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участия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ЗАТО Железногорск в краевых программах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Оценка технического состояния дорог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Выполнение требований действующего законодательства: проведение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оценки технического состояния дорог общего пользования местного значения</w:t>
            </w:r>
            <w:proofErr w:type="gramEnd"/>
          </w:p>
        </w:tc>
      </w:tr>
      <w:tr w:rsidR="004947B1" w:rsidRPr="004947B1" w:rsidTr="004947B1">
        <w:trPr>
          <w:trHeight w:val="20"/>
        </w:trPr>
        <w:tc>
          <w:tcPr>
            <w:tcW w:w="15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Ремонт автомобильных  дорог общего пользования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местного значения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Выполнение ремонт дорог общего пользования местного значения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законодательства: замена части бортового камня на ул. Саянская по предписанию ОГИБДД №102 от 17.10.2017 г.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1210075090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19 156 800,00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19 156 800,00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Средства бюджета Красноярского края и </w:t>
            </w:r>
            <w:proofErr w:type="gramStart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бюджета</w:t>
            </w:r>
            <w:proofErr w:type="gramEnd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 на ремонт дорог общего пользования местного значения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287 428,80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287 428,80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на строительства внутриквартального проезда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Разработка проектно-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сметной документации на ремонт моста через р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.К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>антат (ул.Транзитная)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1210000210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 xml:space="preserve">Составление </w:t>
            </w: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 xml:space="preserve">проектно-сметной документации на устранение дефектов моста ул. </w:t>
            </w:r>
            <w:proofErr w:type="gramStart"/>
            <w:r w:rsidRPr="004947B1">
              <w:rPr>
                <w:rFonts w:ascii="Times New Roman" w:eastAsia="Times New Roman" w:hAnsi="Times New Roman"/>
                <w:sz w:val="20"/>
              </w:rPr>
              <w:t>Транзитная</w:t>
            </w:r>
            <w:proofErr w:type="gramEnd"/>
            <w:r w:rsidRPr="004947B1">
              <w:rPr>
                <w:rFonts w:ascii="Times New Roman" w:eastAsia="Times New Roman" w:hAnsi="Times New Roman"/>
                <w:sz w:val="20"/>
              </w:rPr>
              <w:t xml:space="preserve"> (р. Кантат) по результатам обследования, выполненного в 2017 году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1210075070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6 290 000,00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Ремонт автодороги "улица Промышленная", являющейся подъездом к садоводческим товариществам №№45, 47, 48, 50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Софинансирование расходов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947B1">
              <w:rPr>
                <w:rFonts w:ascii="Times New Roman" w:eastAsia="Times New Roman" w:hAnsi="Times New Roman"/>
                <w:sz w:val="20"/>
              </w:rPr>
              <w:t>106 817,76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1" w:rsidRPr="004947B1" w:rsidRDefault="004947B1" w:rsidP="004947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323 217 554,71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152 950 100,64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102 950 100,64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579 117 755,99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947B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ГРБС 1: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318 217 554,71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152 950 100,64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102 950 100,64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574 117 755,99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  <w:tr w:rsidR="004947B1" w:rsidRPr="004947B1" w:rsidTr="004947B1">
        <w:trPr>
          <w:trHeight w:val="2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   ГРБС 2: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Финансовое управление Администрации ЗАТО г</w:t>
            </w:r>
            <w:proofErr w:type="gramStart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5 000 000,00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  <w:tr w:rsidR="004947B1" w:rsidRPr="004947B1" w:rsidTr="004947B1">
        <w:trPr>
          <w:trHeight w:val="20"/>
        </w:trPr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947B1">
              <w:rPr>
                <w:rFonts w:ascii="Times New Roman" w:eastAsia="Times New Roman" w:hAnsi="Times New Roman"/>
                <w:color w:val="000000"/>
                <w:sz w:val="20"/>
              </w:rPr>
              <w:t>Л.М. Антоненко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1" w:rsidRPr="004947B1" w:rsidRDefault="004947B1" w:rsidP="0049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4947B1" w:rsidRDefault="004947B1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947B1" w:rsidRDefault="004947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4" w:type="dxa"/>
        <w:tblLook w:val="04A0"/>
      </w:tblPr>
      <w:tblGrid>
        <w:gridCol w:w="2512"/>
        <w:gridCol w:w="2107"/>
        <w:gridCol w:w="1228"/>
        <w:gridCol w:w="728"/>
        <w:gridCol w:w="753"/>
        <w:gridCol w:w="595"/>
        <w:gridCol w:w="1266"/>
        <w:gridCol w:w="1266"/>
        <w:gridCol w:w="1266"/>
        <w:gridCol w:w="1283"/>
        <w:gridCol w:w="2256"/>
      </w:tblGrid>
      <w:tr w:rsidR="009E0EE4" w:rsidRPr="009E0EE4" w:rsidTr="009E0E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  <w:bookmarkStart w:id="3" w:name="RANGE!A1:K24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Приложение №4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ЗАТО </w:t>
            </w:r>
            <w:proofErr w:type="gramStart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г</w:t>
            </w:r>
            <w:proofErr w:type="gramEnd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. Железногорск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от 17.04.2018 № 798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B05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</w:p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</w:t>
            </w:r>
            <w:proofErr w:type="gramStart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9E0EE4" w:rsidRPr="009E0EE4" w:rsidTr="009E0EE4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E0EE4" w:rsidRPr="009E0EE4" w:rsidTr="009E0EE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2018</w:t>
            </w: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2019</w:t>
            </w: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2020</w:t>
            </w: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Повышение </w:t>
            </w:r>
            <w:proofErr w:type="gramStart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качества содержания дорог общего пользования местного значения</w:t>
            </w:r>
            <w:proofErr w:type="gramEnd"/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в</w:t>
            </w:r>
            <w:proofErr w:type="gramEnd"/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Уплата административных </w:t>
            </w: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Администрация закрытого </w:t>
            </w: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1220074920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295 200,00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0EE4">
              <w:rPr>
                <w:rFonts w:ascii="Times New Roman" w:eastAsia="Times New Roman" w:hAnsi="Times New Roman"/>
                <w:sz w:val="20"/>
              </w:rPr>
              <w:t>Установка пешеходного направляющего ограждения на регулируемых пешеходных переходах города: перекресток ул. Ленина - ул. Советская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Софинансирование расходов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73 800,00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73 800,00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FF0000"/>
                <w:sz w:val="20"/>
              </w:rPr>
            </w:pP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1 739 000,00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4 479 000,00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ГРБС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1 739 000,00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4 479 000,00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0EE4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9E0EE4" w:rsidRPr="009E0EE4" w:rsidTr="009E0EE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0EE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0EE4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4" w:rsidRPr="009E0EE4" w:rsidRDefault="009E0EE4" w:rsidP="009E0EE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E4" w:rsidRPr="009E0EE4" w:rsidRDefault="009E0EE4" w:rsidP="009E0EE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D12B6" w:rsidRDefault="00BD12B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BD12B6" w:rsidSect="004947B1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B1" w:rsidRDefault="004947B1">
      <w:r>
        <w:separator/>
      </w:r>
    </w:p>
  </w:endnote>
  <w:endnote w:type="continuationSeparator" w:id="0">
    <w:p w:rsidR="004947B1" w:rsidRDefault="0049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B1" w:rsidRDefault="004947B1">
      <w:r>
        <w:separator/>
      </w:r>
    </w:p>
  </w:footnote>
  <w:footnote w:type="continuationSeparator" w:id="0">
    <w:p w:rsidR="004947B1" w:rsidRDefault="00494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A33FB"/>
    <w:rsid w:val="000D4950"/>
    <w:rsid w:val="000D6E29"/>
    <w:rsid w:val="000E5E82"/>
    <w:rsid w:val="000E6B69"/>
    <w:rsid w:val="000F6437"/>
    <w:rsid w:val="000F79F5"/>
    <w:rsid w:val="00107D77"/>
    <w:rsid w:val="00113B11"/>
    <w:rsid w:val="00114309"/>
    <w:rsid w:val="00116A81"/>
    <w:rsid w:val="00134625"/>
    <w:rsid w:val="00156E0F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048DE"/>
    <w:rsid w:val="0021344E"/>
    <w:rsid w:val="002157B7"/>
    <w:rsid w:val="00215F2A"/>
    <w:rsid w:val="0022496B"/>
    <w:rsid w:val="00240597"/>
    <w:rsid w:val="00246459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78BA"/>
    <w:rsid w:val="00364CEF"/>
    <w:rsid w:val="00383BEE"/>
    <w:rsid w:val="00396C4C"/>
    <w:rsid w:val="003A2559"/>
    <w:rsid w:val="003C750A"/>
    <w:rsid w:val="003D7FB3"/>
    <w:rsid w:val="003F2107"/>
    <w:rsid w:val="00411710"/>
    <w:rsid w:val="004150B6"/>
    <w:rsid w:val="00452D54"/>
    <w:rsid w:val="004577CE"/>
    <w:rsid w:val="00457E20"/>
    <w:rsid w:val="004629F7"/>
    <w:rsid w:val="0046386D"/>
    <w:rsid w:val="0048473E"/>
    <w:rsid w:val="00487546"/>
    <w:rsid w:val="004947B1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F51EC"/>
    <w:rsid w:val="00600896"/>
    <w:rsid w:val="00610561"/>
    <w:rsid w:val="006106EF"/>
    <w:rsid w:val="00610EB2"/>
    <w:rsid w:val="00613B82"/>
    <w:rsid w:val="006215EC"/>
    <w:rsid w:val="0062165D"/>
    <w:rsid w:val="0066524A"/>
    <w:rsid w:val="00670913"/>
    <w:rsid w:val="00682E8A"/>
    <w:rsid w:val="00683E5A"/>
    <w:rsid w:val="00697494"/>
    <w:rsid w:val="006A0457"/>
    <w:rsid w:val="006A273B"/>
    <w:rsid w:val="006B4CFA"/>
    <w:rsid w:val="006C24F2"/>
    <w:rsid w:val="006C4248"/>
    <w:rsid w:val="006C5FEF"/>
    <w:rsid w:val="006D0EEE"/>
    <w:rsid w:val="006E501B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C0068"/>
    <w:rsid w:val="007C167B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0EE4"/>
    <w:rsid w:val="009F21C3"/>
    <w:rsid w:val="009F5E74"/>
    <w:rsid w:val="00A0330B"/>
    <w:rsid w:val="00A06ACC"/>
    <w:rsid w:val="00A11E75"/>
    <w:rsid w:val="00A235B8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4053"/>
    <w:rsid w:val="00DA3C90"/>
    <w:rsid w:val="00DA6EF7"/>
    <w:rsid w:val="00DC718D"/>
    <w:rsid w:val="00DC7A59"/>
    <w:rsid w:val="00DF22F5"/>
    <w:rsid w:val="00E05ECD"/>
    <w:rsid w:val="00E266D2"/>
    <w:rsid w:val="00E31918"/>
    <w:rsid w:val="00E57EF1"/>
    <w:rsid w:val="00EA3508"/>
    <w:rsid w:val="00EB5645"/>
    <w:rsid w:val="00ED0479"/>
    <w:rsid w:val="00ED270A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4248"/>
    <w:rsid w:val="00F54B45"/>
    <w:rsid w:val="00F65276"/>
    <w:rsid w:val="00F92530"/>
    <w:rsid w:val="00FA4D13"/>
    <w:rsid w:val="00FA6294"/>
    <w:rsid w:val="00FB373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CCD8-ABCC-436C-A54B-92DA27B8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5634</Words>
  <Characters>37779</Characters>
  <Application>Microsoft Office Word</Application>
  <DocSecurity>0</DocSecurity>
  <Lines>314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2018-04-17T08:23:00Z</cp:lastPrinted>
  <dcterms:created xsi:type="dcterms:W3CDTF">2018-04-18T07:04:00Z</dcterms:created>
  <dcterms:modified xsi:type="dcterms:W3CDTF">2018-04-18T07:04:00Z</dcterms:modified>
</cp:coreProperties>
</file>